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2845" w14:textId="77777777" w:rsidR="005C6D4C" w:rsidRDefault="005C6D4C">
      <w:pPr>
        <w:pStyle w:val="Body"/>
      </w:pPr>
    </w:p>
    <w:p w14:paraId="3E75CCB0" w14:textId="77777777" w:rsidR="005C6D4C" w:rsidRDefault="005C6D4C">
      <w:pPr>
        <w:pStyle w:val="Body"/>
      </w:pPr>
    </w:p>
    <w:p w14:paraId="483A4BE3" w14:textId="77777777" w:rsidR="005C6D4C" w:rsidRDefault="005C6D4C">
      <w:pPr>
        <w:pStyle w:val="Body"/>
      </w:pPr>
    </w:p>
    <w:p w14:paraId="7F7E1608" w14:textId="77777777" w:rsidR="005C6D4C" w:rsidRDefault="00EF5EB8">
      <w:pPr>
        <w:pStyle w:val="Default"/>
        <w:spacing w:before="0" w:line="240" w:lineRule="auto"/>
        <w:rPr>
          <w:rFonts w:ascii="Verdana" w:eastAsia="Verdana" w:hAnsi="Verdana" w:cs="Verdana"/>
          <w:b/>
          <w:bCs/>
          <w:color w:val="111111"/>
          <w:sz w:val="26"/>
          <w:szCs w:val="26"/>
        </w:rPr>
      </w:pPr>
      <w:r>
        <w:rPr>
          <w:rFonts w:ascii="Verdana" w:hAnsi="Verdana"/>
          <w:b/>
          <w:bCs/>
          <w:color w:val="111111"/>
          <w:sz w:val="26"/>
          <w:szCs w:val="26"/>
        </w:rPr>
        <w:t xml:space="preserve">Back From </w:t>
      </w:r>
      <w:proofErr w:type="gramStart"/>
      <w:r>
        <w:rPr>
          <w:rFonts w:ascii="Verdana" w:hAnsi="Verdana"/>
          <w:b/>
          <w:bCs/>
          <w:color w:val="111111"/>
          <w:sz w:val="26"/>
          <w:szCs w:val="26"/>
        </w:rPr>
        <w:t>The</w:t>
      </w:r>
      <w:proofErr w:type="gramEnd"/>
      <w:r>
        <w:rPr>
          <w:rFonts w:ascii="Verdana" w:hAnsi="Verdana"/>
          <w:b/>
          <w:bCs/>
          <w:color w:val="111111"/>
          <w:sz w:val="26"/>
          <w:szCs w:val="26"/>
        </w:rPr>
        <w:t xml:space="preserve"> Dead: Movie Theaters, Post Pandemic</w:t>
      </w:r>
    </w:p>
    <w:p w14:paraId="2320378E" w14:textId="77777777" w:rsidR="005C6D4C" w:rsidRDefault="005C6D4C">
      <w:pPr>
        <w:pStyle w:val="Default"/>
        <w:spacing w:before="0" w:line="240" w:lineRule="auto"/>
        <w:rPr>
          <w:rFonts w:ascii="Verdana" w:eastAsia="Verdana" w:hAnsi="Verdana" w:cs="Verdana"/>
          <w:color w:val="111111"/>
          <w:sz w:val="26"/>
          <w:szCs w:val="26"/>
        </w:rPr>
      </w:pPr>
    </w:p>
    <w:p w14:paraId="260005CC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  <w:r>
        <w:rPr>
          <w:rFonts w:ascii="Avenir Next Condensed Regular" w:hAnsi="Avenir Next Condensed Regular"/>
          <w:color w:val="111111"/>
          <w:rtl/>
          <w:lang w:val="ar-SA"/>
        </w:rPr>
        <w:t xml:space="preserve"> “</w:t>
      </w:r>
      <w:r>
        <w:rPr>
          <w:rFonts w:ascii="Avenir Next Condensed Regular" w:hAnsi="Avenir Next Condensed Regular"/>
          <w:color w:val="111111"/>
        </w:rPr>
        <w:t>The reports of my death are greatly exaggerated,</w:t>
      </w:r>
      <w:r>
        <w:rPr>
          <w:rFonts w:ascii="Avenir Next Condensed Regular" w:hAnsi="Avenir Next Condensed Regular"/>
          <w:color w:val="111111"/>
        </w:rPr>
        <w:t>”</w:t>
      </w:r>
      <w:r>
        <w:rPr>
          <w:rFonts w:ascii="Avenir Next Condensed Regular" w:hAnsi="Avenir Next Condensed Regular"/>
          <w:color w:val="111111"/>
        </w:rPr>
        <w:t xml:space="preserve"> is a quote often attributed to author Mark Twain when told about rumors that he was gravely ill and died while on a speaking tour.  A similar exaggeration may have been applied to the movie theater industry during the COVID 19 pandemic.</w:t>
      </w:r>
    </w:p>
    <w:p w14:paraId="69EB3A53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</w:p>
    <w:p w14:paraId="00296C7B" w14:textId="645E4ADE" w:rsidR="005C6D4C" w:rsidRDefault="00EF5EB8">
      <w:pPr>
        <w:pStyle w:val="Default"/>
        <w:spacing w:before="0" w:after="360" w:line="240" w:lineRule="auto"/>
        <w:rPr>
          <w:rFonts w:ascii="Avenir Next Condensed Regular" w:eastAsia="Avenir Next Condensed Regular" w:hAnsi="Avenir Next Condensed Regular" w:cs="Avenir Next Condensed Regular"/>
        </w:rPr>
      </w:pPr>
      <w:r>
        <w:rPr>
          <w:rFonts w:ascii="Avenir Next Condensed Regular" w:hAnsi="Avenir Next Condensed Regular"/>
        </w:rPr>
        <w:t>On December 29, 2</w:t>
      </w:r>
      <w:r>
        <w:rPr>
          <w:rFonts w:ascii="Avenir Next Condensed Regular" w:hAnsi="Avenir Next Condensed Regular"/>
        </w:rPr>
        <w:t xml:space="preserve">020, CNBC </w:t>
      </w:r>
      <w:proofErr w:type="gramStart"/>
      <w:r>
        <w:rPr>
          <w:rFonts w:ascii="Avenir Next Condensed Regular" w:hAnsi="Avenir Next Condensed Regular"/>
        </w:rPr>
        <w:t xml:space="preserve">reported,  </w:t>
      </w:r>
      <w:r>
        <w:rPr>
          <w:rFonts w:ascii="Avenir Next Condensed Regular" w:hAnsi="Avenir Next Condensed Regular"/>
        </w:rPr>
        <w:t>“</w:t>
      </w:r>
      <w:proofErr w:type="gramEnd"/>
      <w:r>
        <w:rPr>
          <w:rFonts w:ascii="Avenir Next Condensed Regular" w:hAnsi="Avenir Next Condensed Regular"/>
        </w:rPr>
        <w:t xml:space="preserve">With just a few days before the end of the year, </w:t>
      </w:r>
      <w:r>
        <w:rPr>
          <w:rFonts w:ascii="Avenir Next Condensed Regular" w:hAnsi="Avenir Next Condensed Regular"/>
          <w:color w:val="2077B6"/>
          <w:u w:color="1F77B6"/>
        </w:rPr>
        <w:t>the impact of the coronavirus pandemic</w:t>
      </w:r>
      <w:r>
        <w:rPr>
          <w:rFonts w:ascii="Avenir Next Condensed Regular" w:hAnsi="Avenir Next Condensed Regular"/>
        </w:rPr>
        <w:t xml:space="preserve"> on the film industry in 2020 is clear and devastating. Ticket sales crumpled 80% to $2.28 billion, a far cry from the</w:t>
      </w:r>
      <w:r>
        <w:rPr>
          <w:rFonts w:ascii="Avenir Next Condensed Regular" w:hAnsi="Avenir Next Condensed Regular"/>
        </w:rPr>
        <w:t>…</w:t>
      </w:r>
      <w:r>
        <w:rPr>
          <w:rFonts w:ascii="Avenir Next Condensed Regular" w:hAnsi="Avenir Next Condensed Regular"/>
        </w:rPr>
        <w:t>$11.4 billion in 2019</w:t>
      </w:r>
      <w:r>
        <w:rPr>
          <w:rFonts w:ascii="Avenir Next Condensed Regular" w:hAnsi="Avenir Next Condensed Regular"/>
        </w:rPr>
        <w:t>…”</w:t>
      </w:r>
    </w:p>
    <w:p w14:paraId="5033547E" w14:textId="77777777" w:rsidR="005C6D4C" w:rsidRDefault="00EF5EB8">
      <w:pPr>
        <w:pStyle w:val="Default"/>
        <w:spacing w:before="0" w:after="360" w:line="240" w:lineRule="auto"/>
        <w:rPr>
          <w:rFonts w:ascii="Avenir Next Condensed Regular" w:eastAsia="Avenir Next Condensed Regular" w:hAnsi="Avenir Next Condensed Regular" w:cs="Avenir Next Condensed Regular"/>
        </w:rPr>
      </w:pPr>
      <w:r>
        <w:rPr>
          <w:rFonts w:ascii="Avenir Next Condensed Regular" w:hAnsi="Avenir Next Condensed Regular"/>
        </w:rPr>
        <w:t>Can</w:t>
      </w:r>
      <w:r>
        <w:rPr>
          <w:rFonts w:ascii="Avenir Next Condensed Regular" w:hAnsi="Avenir Next Condensed Regular"/>
        </w:rPr>
        <w:t xml:space="preserve"> you imagine any business surviving an 80% drop in revenue?  Somehow the industry hung on. Though often connected in the minds of consumers to the billion-dollar studios in Hollywood, the movie theater industry is mostly separate from the suppliers it depe</w:t>
      </w:r>
      <w:r>
        <w:rPr>
          <w:rFonts w:ascii="Avenir Next Condensed Regular" w:hAnsi="Avenir Next Condensed Regular"/>
        </w:rPr>
        <w:t xml:space="preserve">nds on for content. </w:t>
      </w:r>
    </w:p>
    <w:p w14:paraId="5C3D4D40" w14:textId="77777777" w:rsidR="005C6D4C" w:rsidRDefault="00EF5EB8">
      <w:pPr>
        <w:pStyle w:val="Default"/>
        <w:spacing w:before="0" w:after="360" w:line="240" w:lineRule="auto"/>
        <w:rPr>
          <w:rFonts w:ascii="Avenir Next Condensed Regular" w:eastAsia="Avenir Next Condensed Regular" w:hAnsi="Avenir Next Condensed Regular" w:cs="Avenir Next Condensed Regular"/>
        </w:rPr>
      </w:pPr>
      <w:r>
        <w:rPr>
          <w:rFonts w:ascii="Avenir Next Condensed Regular" w:hAnsi="Avenir Next Condensed Regular"/>
        </w:rPr>
        <w:t>While there are mega-chains like AMC with 7,850 screens in the U.S. and Canada, Regal, with 6,851 and Cinemark with 4,426 screens, there are plenty of mid-size and independent movie houses that were going strong pre-pandemic.  But acco</w:t>
      </w:r>
      <w:r>
        <w:rPr>
          <w:rFonts w:ascii="Avenir Next Condensed Regular" w:hAnsi="Avenir Next Condensed Regular"/>
        </w:rPr>
        <w:t xml:space="preserve">rding to Safegraph.com, those screens are spread out over just 1,215 multi-screen theaters: 551 for </w:t>
      </w:r>
      <w:proofErr w:type="gramStart"/>
      <w:r>
        <w:rPr>
          <w:rFonts w:ascii="Avenir Next Condensed Regular" w:hAnsi="Avenir Next Condensed Regular"/>
        </w:rPr>
        <w:t>AMC,  418</w:t>
      </w:r>
      <w:proofErr w:type="gramEnd"/>
      <w:r>
        <w:rPr>
          <w:rFonts w:ascii="Avenir Next Condensed Regular" w:hAnsi="Avenir Next Condensed Regular"/>
        </w:rPr>
        <w:t xml:space="preserve"> for Regal and 246 for Cinemark.  However, if you add the large, medium, small and independent movie theaters in United States together you</w:t>
      </w:r>
      <w:r>
        <w:rPr>
          <w:rFonts w:ascii="Avenir Next Condensed Regular" w:hAnsi="Avenir Next Condensed Regular"/>
        </w:rPr>
        <w:t>’</w:t>
      </w:r>
      <w:r>
        <w:rPr>
          <w:rFonts w:ascii="Avenir Next Condensed Regular" w:hAnsi="Avenir Next Condensed Regular"/>
        </w:rPr>
        <w:t xml:space="preserve">d find </w:t>
      </w:r>
      <w:r>
        <w:rPr>
          <w:rFonts w:ascii="Avenir Next Condensed Regular" w:hAnsi="Avenir Next Condensed Regular"/>
        </w:rPr>
        <w:t xml:space="preserve">there </w:t>
      </w:r>
      <w:proofErr w:type="gramStart"/>
      <w:r>
        <w:rPr>
          <w:rFonts w:ascii="Avenir Next Condensed Regular" w:hAnsi="Avenir Next Condensed Regular"/>
        </w:rPr>
        <w:t>are  a</w:t>
      </w:r>
      <w:proofErr w:type="gramEnd"/>
      <w:r>
        <w:rPr>
          <w:rFonts w:ascii="Avenir Next Condensed Regular" w:hAnsi="Avenir Next Condensed Regular"/>
        </w:rPr>
        <w:t xml:space="preserve"> total</w:t>
      </w:r>
      <w:r>
        <w:rPr>
          <w:rFonts w:ascii="Avenir Next Condensed Regular" w:hAnsi="Avenir Next Condensed Regular"/>
        </w:rPr>
        <w:t>11,874</w:t>
      </w:r>
      <w:r>
        <w:rPr>
          <w:rFonts w:ascii="Avenir Next Condensed Regular" w:hAnsi="Avenir Next Condensed Regular"/>
        </w:rPr>
        <w:t xml:space="preserve"> places to enjoy your popcorn, candy and soda while being carried away in some on-screen adventure.  </w:t>
      </w:r>
    </w:p>
    <w:p w14:paraId="36C9728F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For the theater chains that survived, the comeback started in 2021. A story earlier this year in Hollywood Reporter stated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“…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global box office revenue was still down a hefty 50 percent from pre-pandemic times as the movie business struggled to emerge from the COVID-19 era and grapple with a new landscape dominated by streaming.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” </w:t>
      </w:r>
    </w:p>
    <w:p w14:paraId="693C9769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54899194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>2022 is a different story for movie theaters, wi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th Statista projecting a global increase of 246% in ticket sales. Despite the predictions that the movie theater business, or any business that depends on in-person attendance, was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“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changed forever,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”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crowds are coming back.  They going to more places than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movie theaters too. They are going out to night spots, restaurants, concerts and more.</w:t>
      </w:r>
    </w:p>
    <w:p w14:paraId="3CA2ACF6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47D23D2C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According to a survey by Morning </w:t>
      </w:r>
      <w:proofErr w:type="gramStart"/>
      <w:r>
        <w:rPr>
          <w:rFonts w:ascii="Avenir Next Condensed Regular" w:hAnsi="Avenir Next Condensed Regular"/>
          <w:color w:val="202124"/>
          <w:shd w:val="clear" w:color="auto" w:fill="FFFFFF"/>
        </w:rPr>
        <w:t>Consult,  60</w:t>
      </w:r>
      <w:proofErr w:type="gramEnd"/>
      <w:r>
        <w:rPr>
          <w:rFonts w:ascii="Avenir Next Condensed Regular" w:hAnsi="Avenir Next Condensed Regular"/>
          <w:color w:val="202124"/>
          <w:shd w:val="clear" w:color="auto" w:fill="FFFFFF"/>
        </w:rPr>
        <w:t>% of U.S. adults said they feel comfortable going to a movie theater. The public</w:t>
      </w:r>
      <w:r>
        <w:rPr>
          <w:rFonts w:ascii="Avenir Next Condensed Regular" w:hAnsi="Avenir Next Condensed Regular"/>
          <w:color w:val="202124"/>
          <w:shd w:val="clear" w:color="auto" w:fill="FFFFFF"/>
          <w:rtl/>
        </w:rPr>
        <w:t>’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s comfort with going to the movies has inc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reased 16 percentage points since the beginning of the year. Half of U.S. adults said they</w:t>
      </w:r>
      <w:r>
        <w:rPr>
          <w:rFonts w:ascii="Avenir Next Condensed Regular" w:hAnsi="Avenir Next Condensed Regular"/>
          <w:color w:val="202124"/>
          <w:shd w:val="clear" w:color="auto" w:fill="FFFFFF"/>
          <w:rtl/>
        </w:rPr>
        <w:t>’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re comfortable attending a concert, while 57% said they feel comfortable going to an amusement park. The public</w:t>
      </w:r>
      <w:r>
        <w:rPr>
          <w:rFonts w:ascii="Avenir Next Condensed Regular" w:hAnsi="Avenir Next Condensed Regular"/>
          <w:color w:val="202124"/>
          <w:shd w:val="clear" w:color="auto" w:fill="FFFFFF"/>
          <w:rtl/>
        </w:rPr>
        <w:t>’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s comfort with going to a theater performance and a m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useum were tracked at 54% and 65%, respectively.</w:t>
      </w:r>
    </w:p>
    <w:p w14:paraId="678198B9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71CCE5F1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proofErr w:type="gramStart"/>
      <w:r>
        <w:rPr>
          <w:rFonts w:ascii="Avenir Next Condensed Regular" w:hAnsi="Avenir Next Condensed Regular"/>
          <w:color w:val="202124"/>
          <w:shd w:val="clear" w:color="auto" w:fill="FFFFFF"/>
        </w:rPr>
        <w:t>So</w:t>
      </w:r>
      <w:proofErr w:type="gramEnd"/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 people feel safer about going to public events of all types. Safety is a key factor, but real, underlying attraction and motivation to attend events is a more basic. We humans are social animals. We like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 to get together in groups, with friends and family, enjoying things together. </w:t>
      </w:r>
    </w:p>
    <w:p w14:paraId="5C9E4E9A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403A541E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Is a streaming concert or movie the same as one you attend with others? Technically, yes. The experience, however, is far different.   The experience is what will continue to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drive in-person attendance at entertainment, </w:t>
      </w:r>
      <w:proofErr w:type="gramStart"/>
      <w:r>
        <w:rPr>
          <w:rFonts w:ascii="Avenir Next Condensed Regular" w:hAnsi="Avenir Next Condensed Regular"/>
          <w:color w:val="202124"/>
          <w:shd w:val="clear" w:color="auto" w:fill="FFFFFF"/>
        </w:rPr>
        <w:t>information</w:t>
      </w:r>
      <w:proofErr w:type="gramEnd"/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 and work-related events. </w:t>
      </w:r>
    </w:p>
    <w:p w14:paraId="18B9EB80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2F8C56DB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The strongest form of communication and the medium with the most impact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—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whether it be for marketing or entertainment purposes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— 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is and always will be the in-person experi</w:t>
      </w:r>
      <w:r>
        <w:rPr>
          <w:rFonts w:ascii="Avenir Next Condensed Regular" w:hAnsi="Avenir Next Condensed Regular"/>
          <w:color w:val="202124"/>
          <w:shd w:val="clear" w:color="auto" w:fill="FFFFFF"/>
        </w:rPr>
        <w:t>ence. ##</w:t>
      </w:r>
    </w:p>
    <w:p w14:paraId="35ECE2BB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5BC2EB3C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5FC74BB0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7BAF988B" w14:textId="77777777" w:rsidR="005C6D4C" w:rsidRDefault="00EF5EB8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  <w:r>
        <w:rPr>
          <w:rFonts w:ascii="Avenir Next Condensed Regular" w:hAnsi="Avenir Next Condensed Regular"/>
          <w:color w:val="202124"/>
          <w:shd w:val="clear" w:color="auto" w:fill="FFFFFF"/>
        </w:rPr>
        <w:t xml:space="preserve">EDITORS NOTE: George Farris is CEO of Farris Marketing. Send questions or comment to </w:t>
      </w:r>
      <w:hyperlink r:id="rId6" w:history="1">
        <w:r>
          <w:rPr>
            <w:rStyle w:val="Hyperlink0"/>
            <w:rFonts w:ascii="Avenir Next Condensed Regular" w:hAnsi="Avenir Next Condensed Regular"/>
            <w:color w:val="202124"/>
            <w:shd w:val="clear" w:color="auto" w:fill="FFFFFF"/>
          </w:rPr>
          <w:t>gff@FarrisMarketing.com</w:t>
        </w:r>
      </w:hyperlink>
    </w:p>
    <w:p w14:paraId="1A7C0522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22DDADEA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2D65A534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2F7F8266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202124"/>
          <w:shd w:val="clear" w:color="auto" w:fill="FFFFFF"/>
        </w:rPr>
      </w:pPr>
    </w:p>
    <w:p w14:paraId="49BA59F9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</w:p>
    <w:p w14:paraId="0D1A73E9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</w:p>
    <w:p w14:paraId="4ADD6BF0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</w:p>
    <w:p w14:paraId="2B82BC2B" w14:textId="77777777" w:rsidR="005C6D4C" w:rsidRDefault="005C6D4C">
      <w:pPr>
        <w:pStyle w:val="Default"/>
        <w:spacing w:before="0" w:line="240" w:lineRule="auto"/>
        <w:rPr>
          <w:rFonts w:ascii="Avenir Next Condensed Regular" w:eastAsia="Avenir Next Condensed Regular" w:hAnsi="Avenir Next Condensed Regular" w:cs="Avenir Next Condensed Regular"/>
          <w:color w:val="111111"/>
        </w:rPr>
      </w:pPr>
    </w:p>
    <w:p w14:paraId="51797943" w14:textId="77777777" w:rsidR="005C6D4C" w:rsidRDefault="00EF5EB8">
      <w:pPr>
        <w:pStyle w:val="Default"/>
        <w:spacing w:before="0" w:line="240" w:lineRule="auto"/>
      </w:pPr>
      <w:r>
        <w:rPr>
          <w:rFonts w:ascii="Avenir Next Condensed Regular" w:hAnsi="Avenir Next Condensed Regular"/>
          <w:b/>
          <w:bCs/>
          <w:i/>
          <w:iCs/>
          <w:color w:val="111111"/>
        </w:rPr>
        <w:t> </w:t>
      </w:r>
      <w:r>
        <w:rPr>
          <w:rFonts w:ascii="Avenir Next Condensed Regular" w:hAnsi="Avenir Next Condensed Regular"/>
          <w:b/>
          <w:bCs/>
          <w:color w:val="111111"/>
        </w:rPr>
        <w:t xml:space="preserve"> </w:t>
      </w:r>
    </w:p>
    <w:sectPr w:rsidR="005C6D4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81F5" w14:textId="77777777" w:rsidR="00000000" w:rsidRDefault="00EF5EB8">
      <w:r>
        <w:separator/>
      </w:r>
    </w:p>
  </w:endnote>
  <w:endnote w:type="continuationSeparator" w:id="0">
    <w:p w14:paraId="05F9CC14" w14:textId="77777777" w:rsidR="00000000" w:rsidRDefault="00EF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 Condensed Regular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568C" w14:textId="77777777" w:rsidR="005C6D4C" w:rsidRDefault="005C6D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EFA8" w14:textId="77777777" w:rsidR="00000000" w:rsidRDefault="00EF5EB8">
      <w:r>
        <w:separator/>
      </w:r>
    </w:p>
  </w:footnote>
  <w:footnote w:type="continuationSeparator" w:id="0">
    <w:p w14:paraId="19011F31" w14:textId="77777777" w:rsidR="00000000" w:rsidRDefault="00EF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5B5" w14:textId="77777777" w:rsidR="005C6D4C" w:rsidRDefault="00EF5EB8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>Col #8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4C"/>
    <w:rsid w:val="005C6D4C"/>
    <w:rsid w:val="00E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02F75"/>
  <w15:docId w15:val="{2DDAAFD6-D396-2C40-A413-618899A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f@FarrisMarket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Farris</cp:lastModifiedBy>
  <cp:revision>2</cp:revision>
  <dcterms:created xsi:type="dcterms:W3CDTF">2022-06-06T20:30:00Z</dcterms:created>
  <dcterms:modified xsi:type="dcterms:W3CDTF">2022-06-06T20:52:00Z</dcterms:modified>
</cp:coreProperties>
</file>